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Post Item Tracking Lines for Consumption Journals</w:t>
      </w:r>
    </w:p>
    <w:p>
      <w:pPr>
        <w:pStyle w:val="Heading2"/>
      </w:pPr>
      <w:r>
        <w:t xml:space="preserve">Consuming leftover apple bins. </w:t>
        <w:br/>
        <w:br/>
        <w:t xml:space="preserve">For this process you will need to have the following screens open: </w:t>
        <w:br/>
        <w:br/>
        <w:t>ITEM LEDGER ENTRIES</w:t>
        <w:br/>
        <w:br/>
        <w:t xml:space="preserve">CONSUMPTION JOURNAL </w:t>
        <w:br/>
        <w:br/>
        <w:t xml:space="preserve">APPLES IN THE YARD - Export to excel for easy viewing. </w:t>
        <w:br/>
        <w:br/>
        <w:t>INVENTORY SUMMARY</w:t>
      </w:r>
    </w:p>
    <w:p>
      <w:pPr>
        <w:pStyle w:val="ListNumber"/>
        <w:keepNext/>
      </w:pPr>
      <w:r>
        <w:rPr>
          <w:b w:val="0"/>
          <w:i w:val="0"/>
          <w:u w:val="none"/>
        </w:rPr>
        <w:t>In Item ledger entries enter:</w:t>
      </w:r>
      <w:r>
        <w:rPr>
          <w:b w:val="0"/>
          <w:i w:val="0"/>
          <w:u w:val="none"/>
        </w:rPr>
        <w:br/>
        <w:t>Search apple PO. This will give you the MR # of where the apples were used.</w:t>
      </w:r>
      <w:r>
        <w:rPr>
          <w:b w:val="0"/>
          <w:i w:val="0"/>
          <w:u w:val="none"/>
        </w:rPr>
        <w:br/>
        <w:t>Take the MR number and use it on the consumption journal.</w:t>
      </w:r>
    </w:p>
    <w:p>
      <w:r>
        <w:drawing>
          <wp:inline xmlns:a="http://schemas.openxmlformats.org/drawingml/2006/main" xmlns:pic="http://schemas.openxmlformats.org/drawingml/2006/picture">
            <wp:extent cx="5486400" cy="3067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7ba7b0cc17d4c3fb87b7d58fc991ec0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729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ListNumber"/>
        <w:keepNext/>
      </w:pPr>
      <w:r>
        <w:rPr>
          <w:b w:val="0"/>
          <w:i w:val="0"/>
          <w:u w:val="none"/>
        </w:rPr>
        <w:t>On the consumption journal enter the following:</w:t>
      </w:r>
      <w:r>
        <w:rPr>
          <w:b w:val="0"/>
          <w:i w:val="0"/>
          <w:u w:val="none"/>
        </w:rPr>
        <w:br/>
        <w:t>POSTING DATE: PLEASE MAKE SURE ITS THE DATE APPLES WERE USED</w:t>
      </w:r>
      <w:r>
        <w:rPr>
          <w:b w:val="0"/>
          <w:i w:val="0"/>
          <w:u w:val="none"/>
        </w:rPr>
        <w:br/>
        <w:t>MR # on the Order No.</w:t>
      </w:r>
      <w:r>
        <w:rPr>
          <w:b w:val="0"/>
          <w:i w:val="0"/>
          <w:u w:val="none"/>
        </w:rPr>
        <w:br/>
        <w:t>Item no. (apple item)</w:t>
      </w:r>
      <w:r>
        <w:rPr>
          <w:b w:val="0"/>
          <w:i w:val="0"/>
          <w:u w:val="none"/>
        </w:rPr>
        <w:br/>
        <w:t>Bin code (double check inventory summary)</w:t>
      </w:r>
      <w:r>
        <w:rPr>
          <w:b w:val="0"/>
          <w:i w:val="0"/>
          <w:u w:val="none"/>
        </w:rPr>
        <w:br/>
        <w:t>Quantity (from inventory summary)</w:t>
      </w:r>
      <w:r>
        <w:rPr>
          <w:b w:val="0"/>
          <w:i w:val="0"/>
          <w:u w:val="none"/>
        </w:rPr>
        <w:br/>
        <w:t>Load carrier No. (from inventory summary)</w:t>
      </w:r>
    </w:p>
    <w:p>
      <w:r>
        <w:drawing>
          <wp:inline xmlns:a="http://schemas.openxmlformats.org/drawingml/2006/main" xmlns:pic="http://schemas.openxmlformats.org/drawingml/2006/picture">
            <wp:extent cx="5486400" cy="3062177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74aaad72c83446b2b2f48d35201b5aa3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217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ListNumber"/>
        <w:keepNext/>
      </w:pPr>
      <w:r>
        <w:rPr>
          <w:b w:val="0"/>
          <w:i w:val="0"/>
          <w:u w:val="none"/>
        </w:rPr>
        <w:t>Go into</w:t>
      </w:r>
      <w:r>
        <w:rPr>
          <w:b w:val="0"/>
          <w:i w:val="0"/>
          <w:u w:val="none"/>
        </w:rPr>
        <w:br/>
        <w:t>Line</w:t>
      </w:r>
    </w:p>
    <w:p>
      <w:r>
        <w:drawing>
          <wp:inline xmlns:a="http://schemas.openxmlformats.org/drawingml/2006/main" xmlns:pic="http://schemas.openxmlformats.org/drawingml/2006/picture">
            <wp:extent cx="5486400" cy="3062177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2f8cf5a51e54547b8a180fce8dedad1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217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ListNumber"/>
        <w:keepNext/>
      </w:pPr>
      <w:r>
        <w:rPr>
          <w:b w:val="0"/>
          <w:i w:val="0"/>
          <w:u w:val="none"/>
        </w:rPr>
        <w:t>Item tracking</w:t>
      </w:r>
    </w:p>
    <w:p>
      <w:r>
        <w:drawing>
          <wp:inline xmlns:a="http://schemas.openxmlformats.org/drawingml/2006/main" xmlns:pic="http://schemas.openxmlformats.org/drawingml/2006/picture">
            <wp:extent cx="5486400" cy="3062177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2a8a7dbfc847ad839c8acdac02cd33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217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ListNumber"/>
        <w:keepNext/>
      </w:pPr>
      <w:r>
        <w:rPr>
          <w:b w:val="0"/>
          <w:i w:val="0"/>
          <w:u w:val="none"/>
        </w:rPr>
        <w:t>Click the 3 dots to get a list of lot numbers.</w:t>
      </w:r>
      <w:r>
        <w:rPr>
          <w:b w:val="0"/>
          <w:i w:val="0"/>
          <w:u w:val="none"/>
        </w:rPr>
        <w:br/>
        <w:t>Select the correct lot number to consume</w:t>
      </w:r>
      <w:r>
        <w:rPr>
          <w:b w:val="0"/>
          <w:i w:val="0"/>
          <w:u w:val="none"/>
        </w:rPr>
        <w:br/>
        <w:t>Qty will autopopulate</w:t>
      </w:r>
    </w:p>
    <w:p>
      <w:r>
        <w:drawing>
          <wp:inline xmlns:a="http://schemas.openxmlformats.org/drawingml/2006/main" xmlns:pic="http://schemas.openxmlformats.org/drawingml/2006/picture">
            <wp:extent cx="5486400" cy="3066164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13c46a4c37d44f3baa177c5324e30ea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616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ListNumber"/>
        <w:keepNext/>
      </w:pPr>
      <w:r>
        <w:rPr>
          <w:b w:val="0"/>
          <w:i w:val="0"/>
          <w:u w:val="none"/>
        </w:rPr>
        <w:t>Click "Close" after lot number has been selected and qty is autopopulated.</w:t>
      </w:r>
    </w:p>
    <w:p>
      <w:r>
        <w:drawing>
          <wp:inline xmlns:a="http://schemas.openxmlformats.org/drawingml/2006/main" xmlns:pic="http://schemas.openxmlformats.org/drawingml/2006/picture">
            <wp:extent cx="5486400" cy="3066164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74bb7ea1e95e460bb1a167b776d848eb.jpe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616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ListNumber"/>
        <w:keepNext/>
      </w:pPr>
      <w:r>
        <w:rPr>
          <w:b w:val="0"/>
          <w:i w:val="0"/>
          <w:u w:val="none"/>
        </w:rPr>
        <w:t>Click "Home"</w:t>
      </w:r>
    </w:p>
    <w:p>
      <w:r>
        <w:drawing>
          <wp:inline xmlns:a="http://schemas.openxmlformats.org/drawingml/2006/main" xmlns:pic="http://schemas.openxmlformats.org/drawingml/2006/picture">
            <wp:extent cx="5486400" cy="3062177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0f87049fec745e5b3a71e41689699d5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217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ListNumber"/>
        <w:keepNext/>
      </w:pPr>
      <w:r>
        <w:rPr>
          <w:b w:val="0"/>
          <w:i w:val="0"/>
          <w:u w:val="none"/>
        </w:rPr>
        <w:t>Before posting PLEASE check posting date (This should be the same day apples were consumed)</w:t>
      </w:r>
    </w:p>
    <w:p>
      <w:r>
        <w:drawing>
          <wp:inline xmlns:a="http://schemas.openxmlformats.org/drawingml/2006/main" xmlns:pic="http://schemas.openxmlformats.org/drawingml/2006/picture">
            <wp:extent cx="5486400" cy="3062177"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89d232eb1104f37826f255c33493f64.jpe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217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ListNumber"/>
        <w:keepNext/>
      </w:pPr>
      <w:r>
        <w:rPr>
          <w:b w:val="0"/>
          <w:i w:val="0"/>
          <w:u w:val="none"/>
        </w:rPr>
        <w:t>Click "Yes"</w:t>
      </w:r>
    </w:p>
    <w:p>
      <w:r>
        <w:drawing>
          <wp:inline xmlns:a="http://schemas.openxmlformats.org/drawingml/2006/main" xmlns:pic="http://schemas.openxmlformats.org/drawingml/2006/picture">
            <wp:extent cx="5486400" cy="3066164"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c6ff2064711472191bd1f52a4636167.jpe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616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ListNumber"/>
        <w:keepNext/>
      </w:pPr>
      <w:r>
        <w:rPr>
          <w:b w:val="0"/>
          <w:i w:val="0"/>
          <w:u w:val="none"/>
        </w:rPr>
        <w:t>Click "OK"</w:t>
      </w:r>
    </w:p>
    <w:p>
      <w:r>
        <w:drawing>
          <wp:inline xmlns:a="http://schemas.openxmlformats.org/drawingml/2006/main" xmlns:pic="http://schemas.openxmlformats.org/drawingml/2006/picture">
            <wp:extent cx="5486400" cy="3063937"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6a74ab45d894a0787ad0173980d7983.jpe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393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ListNumber"/>
        <w:keepNext/>
      </w:pPr>
      <w:r>
        <w:rPr>
          <w:b w:val="0"/>
          <w:i w:val="0"/>
          <w:u w:val="none"/>
        </w:rPr>
        <w:t>All done and now repeat for any miss consumptions.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image" Target="media/image8.jpeg"/><Relationship Id="rId17" Type="http://schemas.openxmlformats.org/officeDocument/2006/relationships/image" Target="media/image9.jpeg"/><Relationship Id="rId18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